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FFB" w:rsidRPr="00595FFB" w:rsidRDefault="001C13F4" w:rsidP="00595FFB">
      <w:pPr>
        <w:rPr>
          <w:rFonts w:ascii="Ink Free" w:hAnsi="Ink Free"/>
          <w:b/>
          <w:bCs/>
          <w:sz w:val="32"/>
          <w:szCs w:val="32"/>
          <w:u w:val="single"/>
        </w:rPr>
      </w:pPr>
      <w:r w:rsidRPr="001C13F4">
        <w:rPr>
          <w:noProof/>
          <w:sz w:val="32"/>
          <w:szCs w:val="32"/>
        </w:rPr>
        <w:drawing>
          <wp:anchor distT="0" distB="0" distL="114300" distR="114300" simplePos="0" relativeHeight="251658240" behindDoc="0" locked="0" layoutInCell="1" allowOverlap="1">
            <wp:simplePos x="0" y="0"/>
            <wp:positionH relativeFrom="column">
              <wp:posOffset>4880610</wp:posOffset>
            </wp:positionH>
            <wp:positionV relativeFrom="paragraph">
              <wp:posOffset>0</wp:posOffset>
            </wp:positionV>
            <wp:extent cx="1316990" cy="1790700"/>
            <wp:effectExtent l="19050" t="19050" r="16510" b="19050"/>
            <wp:wrapSquare wrapText="bothSides"/>
            <wp:docPr id="1" name="Picture 1" descr="School Days in the Six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Days in the Sixti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6990" cy="1790700"/>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sidR="00595FFB" w:rsidRPr="001C13F4">
        <w:rPr>
          <w:rFonts w:ascii="Ink Free" w:hAnsi="Ink Free"/>
          <w:b/>
          <w:bCs/>
          <w:sz w:val="40"/>
          <w:szCs w:val="40"/>
          <w:u w:val="single"/>
        </w:rPr>
        <w:t xml:space="preserve">The Game </w:t>
      </w:r>
    </w:p>
    <w:p w:rsidR="00595FFB" w:rsidRPr="00595FFB" w:rsidRDefault="00595FFB" w:rsidP="00595FFB">
      <w:pPr>
        <w:rPr>
          <w:rFonts w:ascii="Ink Free" w:hAnsi="Ink Free"/>
          <w:sz w:val="32"/>
          <w:szCs w:val="32"/>
        </w:rPr>
      </w:pPr>
      <w:r w:rsidRPr="00595FFB">
        <w:rPr>
          <w:rFonts w:ascii="Ink Free" w:hAnsi="Ink Free"/>
          <w:sz w:val="32"/>
          <w:szCs w:val="32"/>
        </w:rPr>
        <w:t xml:space="preserve"> </w:t>
      </w:r>
    </w:p>
    <w:p w:rsidR="00595FFB" w:rsidRPr="00595FFB" w:rsidRDefault="00595FFB" w:rsidP="00595FFB">
      <w:pPr>
        <w:spacing w:line="276" w:lineRule="auto"/>
        <w:ind w:firstLine="720"/>
        <w:rPr>
          <w:rFonts w:ascii="Ink Free" w:hAnsi="Ink Free"/>
          <w:sz w:val="32"/>
          <w:szCs w:val="32"/>
        </w:rPr>
      </w:pPr>
      <w:r w:rsidRPr="00595FFB">
        <w:rPr>
          <w:rFonts w:ascii="Ink Free" w:hAnsi="Ink Free"/>
          <w:sz w:val="32"/>
          <w:szCs w:val="32"/>
        </w:rPr>
        <w:t xml:space="preserve">Danny and Susie were bored.  It was wet play again and it felt like they hadn’t seen the playground for weeks. </w:t>
      </w:r>
      <w:r w:rsidRPr="00595FFB">
        <w:rPr>
          <w:rFonts w:ascii="Ink Free" w:hAnsi="Ink Free"/>
          <w:sz w:val="32"/>
          <w:szCs w:val="32"/>
        </w:rPr>
        <w:t xml:space="preserve"> </w:t>
      </w:r>
      <w:r w:rsidRPr="00595FFB">
        <w:rPr>
          <w:rFonts w:ascii="Ink Free" w:hAnsi="Ink Free"/>
          <w:sz w:val="32"/>
          <w:szCs w:val="32"/>
        </w:rPr>
        <w:t xml:space="preserve">Rivers of greasy rain streaked the classroom windowpanes and pooled to make gigantic puddles in the centre of the netball court. </w:t>
      </w:r>
      <w:r w:rsidRPr="00595FFB">
        <w:rPr>
          <w:rFonts w:ascii="Ink Free" w:hAnsi="Ink Free"/>
          <w:sz w:val="32"/>
          <w:szCs w:val="32"/>
        </w:rPr>
        <w:t xml:space="preserve"> </w:t>
      </w:r>
    </w:p>
    <w:p w:rsidR="00595FFB" w:rsidRPr="00595FFB" w:rsidRDefault="00595FFB" w:rsidP="00595FFB">
      <w:pPr>
        <w:spacing w:line="276" w:lineRule="auto"/>
        <w:ind w:firstLine="720"/>
        <w:rPr>
          <w:rFonts w:ascii="Ink Free" w:hAnsi="Ink Free"/>
          <w:sz w:val="32"/>
          <w:szCs w:val="32"/>
        </w:rPr>
      </w:pPr>
      <w:r w:rsidRPr="00595FFB">
        <w:rPr>
          <w:rFonts w:ascii="Ink Free" w:hAnsi="Ink Free"/>
          <w:sz w:val="32"/>
          <w:szCs w:val="32"/>
        </w:rPr>
        <w:t xml:space="preserve">Another lunchtime inside was clearly stressing Mrs </w:t>
      </w:r>
      <w:proofErr w:type="spellStart"/>
      <w:r w:rsidRPr="00595FFB">
        <w:rPr>
          <w:rFonts w:ascii="Ink Free" w:hAnsi="Ink Free"/>
          <w:sz w:val="32"/>
          <w:szCs w:val="32"/>
        </w:rPr>
        <w:t>Allbright</w:t>
      </w:r>
      <w:proofErr w:type="spellEnd"/>
      <w:r w:rsidRPr="00595FFB">
        <w:rPr>
          <w:rFonts w:ascii="Ink Free" w:hAnsi="Ink Free"/>
          <w:sz w:val="32"/>
          <w:szCs w:val="32"/>
        </w:rPr>
        <w:t xml:space="preserve">, as she seemed to be tense and a bit more snappy than usual. She sat at her desk with a steaming cup of tea and marked books with the ferocity of a wild beast. </w:t>
      </w:r>
    </w:p>
    <w:p w:rsidR="00595FFB" w:rsidRPr="00595FFB" w:rsidRDefault="00595FFB" w:rsidP="00595FFB">
      <w:pPr>
        <w:spacing w:line="276" w:lineRule="auto"/>
        <w:ind w:firstLine="720"/>
        <w:rPr>
          <w:rFonts w:ascii="Ink Free" w:hAnsi="Ink Free"/>
          <w:sz w:val="32"/>
          <w:szCs w:val="32"/>
        </w:rPr>
      </w:pPr>
      <w:r w:rsidRPr="00595FFB">
        <w:rPr>
          <w:rFonts w:ascii="Ink Free" w:hAnsi="Ink Free"/>
          <w:sz w:val="32"/>
          <w:szCs w:val="32"/>
        </w:rPr>
        <w:t xml:space="preserve">To top it all, every good game was being used and only the tub of dominoes was left. Everyone knew that half of them were missing and the other half had been chewed by the school ‘Reading Dog’. </w:t>
      </w:r>
      <w:r w:rsidRPr="00595FFB">
        <w:rPr>
          <w:rFonts w:ascii="Ink Free" w:hAnsi="Ink Free"/>
          <w:sz w:val="32"/>
          <w:szCs w:val="32"/>
        </w:rPr>
        <w:t xml:space="preserve"> </w:t>
      </w:r>
    </w:p>
    <w:p w:rsidR="00595FFB" w:rsidRPr="00595FFB" w:rsidRDefault="00595FFB" w:rsidP="001C13F4">
      <w:pPr>
        <w:spacing w:line="276" w:lineRule="auto"/>
        <w:ind w:firstLine="720"/>
        <w:rPr>
          <w:rFonts w:ascii="Ink Free" w:hAnsi="Ink Free"/>
          <w:sz w:val="32"/>
          <w:szCs w:val="32"/>
        </w:rPr>
      </w:pPr>
      <w:r w:rsidRPr="00595FFB">
        <w:rPr>
          <w:rFonts w:ascii="Ink Free" w:hAnsi="Ink Free"/>
          <w:sz w:val="32"/>
          <w:szCs w:val="32"/>
        </w:rPr>
        <w:t>Danny and Susie searched the classroom for something to do.</w:t>
      </w:r>
      <w:r w:rsidRPr="00595FFB">
        <w:rPr>
          <w:rFonts w:ascii="Ink Free" w:hAnsi="Ink Free"/>
          <w:sz w:val="32"/>
          <w:szCs w:val="32"/>
        </w:rPr>
        <w:t xml:space="preserve">  T</w:t>
      </w:r>
      <w:r w:rsidRPr="00595FFB">
        <w:rPr>
          <w:rFonts w:ascii="Ink Free" w:hAnsi="Ink Free"/>
          <w:sz w:val="32"/>
          <w:szCs w:val="32"/>
        </w:rPr>
        <w:t>o their dismay, the comic box was empty, the iPads had been snapped up by Freya and her gang and Billy seemed to have started a resurgence of the game Slap, which didn't look like fun at all.</w:t>
      </w:r>
    </w:p>
    <w:p w:rsidR="00595FFB" w:rsidRPr="00595FFB" w:rsidRDefault="00FC125F" w:rsidP="00FC125F">
      <w:pPr>
        <w:spacing w:line="276" w:lineRule="auto"/>
        <w:rPr>
          <w:rFonts w:ascii="Ink Free" w:hAnsi="Ink Free"/>
          <w:sz w:val="32"/>
          <w:szCs w:val="32"/>
        </w:rPr>
      </w:pPr>
      <w:r>
        <w:rPr>
          <w:noProof/>
        </w:rPr>
        <w:drawing>
          <wp:anchor distT="0" distB="0" distL="114300" distR="114300" simplePos="0" relativeHeight="251659264" behindDoc="0" locked="0" layoutInCell="1" allowOverlap="1">
            <wp:simplePos x="0" y="0"/>
            <wp:positionH relativeFrom="column">
              <wp:posOffset>118110</wp:posOffset>
            </wp:positionH>
            <wp:positionV relativeFrom="paragraph">
              <wp:posOffset>98425</wp:posOffset>
            </wp:positionV>
            <wp:extent cx="1635617" cy="685800"/>
            <wp:effectExtent l="19050" t="19050" r="22225" b="19050"/>
            <wp:wrapSquare wrapText="bothSides"/>
            <wp:docPr id="2" name="Picture 2" descr="30 Top Old Cardboard Box Pictures, Photos and Images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Top Old Cardboard Box Pictures, Photos and Images - Getty Image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170" t="8824" r="8824" b="38971"/>
                    <a:stretch/>
                  </pic:blipFill>
                  <pic:spPr bwMode="auto">
                    <a:xfrm>
                      <a:off x="0" y="0"/>
                      <a:ext cx="1635617" cy="685800"/>
                    </a:xfrm>
                    <a:prstGeom prst="rect">
                      <a:avLst/>
                    </a:prstGeom>
                    <a:noFill/>
                    <a:ln w="25400">
                      <a:solidFill>
                        <a:schemeClr val="tx1"/>
                      </a:solidFill>
                    </a:ln>
                    <a:extLst>
                      <a:ext uri="{53640926-AAD7-44D8-BBD7-CCE9431645EC}">
                        <a14:shadowObscured xmlns:a14="http://schemas.microsoft.com/office/drawing/2010/main"/>
                      </a:ext>
                    </a:extLst>
                  </pic:spPr>
                </pic:pic>
              </a:graphicData>
            </a:graphic>
          </wp:anchor>
        </w:drawing>
      </w:r>
      <w:bookmarkStart w:id="0" w:name="_GoBack"/>
      <w:bookmarkEnd w:id="0"/>
      <w:r w:rsidR="00595FFB" w:rsidRPr="00595FFB">
        <w:rPr>
          <w:rFonts w:ascii="Ink Free" w:hAnsi="Ink Free"/>
          <w:sz w:val="32"/>
          <w:szCs w:val="32"/>
        </w:rPr>
        <w:t>As the two friends</w:t>
      </w:r>
      <w:r w:rsidR="00595FFB" w:rsidRPr="00595FFB">
        <w:rPr>
          <w:rFonts w:ascii="Ink Free" w:hAnsi="Ink Free"/>
          <w:sz w:val="32"/>
          <w:szCs w:val="32"/>
        </w:rPr>
        <w:t xml:space="preserve"> </w:t>
      </w:r>
      <w:r w:rsidR="00595FFB" w:rsidRPr="00595FFB">
        <w:rPr>
          <w:rFonts w:ascii="Ink Free" w:hAnsi="Ink Free"/>
          <w:sz w:val="32"/>
          <w:szCs w:val="32"/>
        </w:rPr>
        <w:t xml:space="preserve">squeezed past the art table to get to the wet-play books, a tatty, cardboard box fell from the top shelf of the bookcase.  Susie picked it up.   “I’ve never seen this game before,” she said, wiping the dust from the unusual lid.  It was embossed with intricate patterns and around the edges were pictures of animals, insects and other strange creatures.  </w:t>
      </w:r>
    </w:p>
    <w:p w:rsidR="00595FFB" w:rsidRPr="00595FFB" w:rsidRDefault="00595FFB" w:rsidP="00595FFB">
      <w:pPr>
        <w:spacing w:line="276" w:lineRule="auto"/>
        <w:rPr>
          <w:rFonts w:ascii="Ink Free" w:hAnsi="Ink Free"/>
          <w:sz w:val="32"/>
          <w:szCs w:val="32"/>
        </w:rPr>
      </w:pPr>
      <w:r w:rsidRPr="00595FFB">
        <w:rPr>
          <w:rFonts w:ascii="Ink Free" w:hAnsi="Ink Free"/>
          <w:sz w:val="32"/>
          <w:szCs w:val="32"/>
        </w:rPr>
        <w:t xml:space="preserve"> </w:t>
      </w:r>
      <w:r w:rsidRPr="00595FFB">
        <w:rPr>
          <w:rFonts w:ascii="Ink Free" w:hAnsi="Ink Free"/>
          <w:sz w:val="32"/>
          <w:szCs w:val="32"/>
        </w:rPr>
        <w:tab/>
      </w:r>
      <w:r w:rsidRPr="00595FFB">
        <w:rPr>
          <w:rFonts w:ascii="Ink Free" w:hAnsi="Ink Free"/>
          <w:sz w:val="32"/>
          <w:szCs w:val="32"/>
        </w:rPr>
        <w:t xml:space="preserve">“An animal </w:t>
      </w:r>
      <w:proofErr w:type="gramStart"/>
      <w:r w:rsidRPr="00595FFB">
        <w:rPr>
          <w:rFonts w:ascii="Ink Free" w:hAnsi="Ink Free"/>
          <w:sz w:val="32"/>
          <w:szCs w:val="32"/>
        </w:rPr>
        <w:t>game</w:t>
      </w:r>
      <w:proofErr w:type="gramEnd"/>
      <w:r w:rsidRPr="00595FFB">
        <w:rPr>
          <w:rFonts w:ascii="Ink Free" w:hAnsi="Ink Free"/>
          <w:sz w:val="32"/>
          <w:szCs w:val="32"/>
        </w:rPr>
        <w:t xml:space="preserve">? Boring!” said Danny, already losing interest. </w:t>
      </w:r>
    </w:p>
    <w:p w:rsidR="00430E23" w:rsidRPr="00595FFB" w:rsidRDefault="00595FFB" w:rsidP="00595FFB">
      <w:pPr>
        <w:spacing w:line="276" w:lineRule="auto"/>
        <w:rPr>
          <w:rFonts w:ascii="Ink Free" w:hAnsi="Ink Free"/>
          <w:sz w:val="32"/>
          <w:szCs w:val="32"/>
        </w:rPr>
      </w:pPr>
      <w:r w:rsidRPr="00595FFB">
        <w:rPr>
          <w:rFonts w:ascii="Ink Free" w:hAnsi="Ink Free"/>
          <w:sz w:val="32"/>
          <w:szCs w:val="32"/>
        </w:rPr>
        <w:t xml:space="preserve"> </w:t>
      </w:r>
      <w:r w:rsidRPr="00595FFB">
        <w:rPr>
          <w:rFonts w:ascii="Ink Free" w:hAnsi="Ink Free"/>
          <w:sz w:val="32"/>
          <w:szCs w:val="32"/>
        </w:rPr>
        <w:tab/>
      </w:r>
      <w:r w:rsidRPr="00595FFB">
        <w:rPr>
          <w:rFonts w:ascii="Ink Free" w:hAnsi="Ink Free"/>
          <w:sz w:val="32"/>
          <w:szCs w:val="32"/>
        </w:rPr>
        <w:t>“</w:t>
      </w:r>
      <w:proofErr w:type="gramStart"/>
      <w:r w:rsidRPr="00595FFB">
        <w:rPr>
          <w:rFonts w:ascii="Ink Free" w:hAnsi="Ink Free"/>
          <w:sz w:val="32"/>
          <w:szCs w:val="32"/>
        </w:rPr>
        <w:t>Oh</w:t>
      </w:r>
      <w:proofErr w:type="gramEnd"/>
      <w:r w:rsidRPr="00595FFB">
        <w:rPr>
          <w:rFonts w:ascii="Ink Free" w:hAnsi="Ink Free"/>
          <w:sz w:val="32"/>
          <w:szCs w:val="32"/>
        </w:rPr>
        <w:t xml:space="preserve"> come on, let’s play. There’s nothing else to do,” suggested Susie, smiling widely and shaking the box.   They sat down in a quiet corner, lifted the lid and took out the board.</w:t>
      </w:r>
    </w:p>
    <w:sectPr w:rsidR="00430E23" w:rsidRPr="00595FFB" w:rsidSect="00595FFB">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FB"/>
    <w:rsid w:val="001C13F4"/>
    <w:rsid w:val="00272A2B"/>
    <w:rsid w:val="0029494C"/>
    <w:rsid w:val="00430E23"/>
    <w:rsid w:val="00595FFB"/>
    <w:rsid w:val="00D349C7"/>
    <w:rsid w:val="00FC1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A1028"/>
  <w15:chartTrackingRefBased/>
  <w15:docId w15:val="{B3DD9CFC-4AB2-4111-88F5-3FF62B2E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Hill</dc:creator>
  <cp:keywords/>
  <dc:description/>
  <cp:lastModifiedBy>Laura Hill</cp:lastModifiedBy>
  <cp:revision>2</cp:revision>
  <dcterms:created xsi:type="dcterms:W3CDTF">2020-04-19T15:10:00Z</dcterms:created>
  <dcterms:modified xsi:type="dcterms:W3CDTF">2020-04-19T15:33:00Z</dcterms:modified>
</cp:coreProperties>
</file>