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u w:val="single"/>
          <w:rtl w:val="0"/>
        </w:rPr>
        <w:t xml:space="preserve">The Door</w:t>
      </w:r>
      <w:r w:rsidDel="00000000" w:rsidR="00000000" w:rsidRPr="00000000">
        <w:rPr>
          <w:rFonts w:ascii="Century Gothic" w:cs="Century Gothic" w:eastAsia="Century Gothic" w:hAnsi="Century Gothic"/>
          <w:b w:val="1"/>
          <w:sz w:val="36"/>
          <w:szCs w:val="36"/>
          <w:rtl w:val="0"/>
        </w:rPr>
        <w:t xml:space="preserve"> </w:t>
      </w:r>
    </w:p>
    <w:p w:rsidR="00000000" w:rsidDel="00000000" w:rsidP="00000000" w:rsidRDefault="00000000" w:rsidRPr="00000000" w14:paraId="00000002">
      <w:pPr>
        <w:widowControl w:val="0"/>
        <w:spacing w:before="485.499267578125" w:line="279.8880100250244" w:lineRule="auto"/>
        <w:ind w:left="15.29998779296875" w:right="555.2996826171875" w:firstLine="6.599884033203125"/>
        <w:rPr>
          <w:rFonts w:ascii="Century Gothic" w:cs="Century Gothic" w:eastAsia="Century Gothic" w:hAnsi="Century Gothic"/>
          <w:sz w:val="36"/>
          <w:szCs w:val="36"/>
        </w:rPr>
      </w:pPr>
      <w:r w:rsidDel="00000000" w:rsidR="00000000" w:rsidRPr="00000000">
        <w:rPr>
          <w:rFonts w:ascii="Century Gothic" w:cs="Century Gothic" w:eastAsia="Century Gothic" w:hAnsi="Century Gothic"/>
          <w:sz w:val="36"/>
          <w:szCs w:val="36"/>
          <w:rtl w:val="0"/>
        </w:rPr>
        <w:t xml:space="preserve">Billy had always been curious so when he saw the door in the  hillside, he turned the handle… </w:t>
      </w:r>
    </w:p>
    <w:p w:rsidR="00000000" w:rsidDel="00000000" w:rsidP="00000000" w:rsidRDefault="00000000" w:rsidRPr="00000000" w14:paraId="00000003">
      <w:pPr>
        <w:widowControl w:val="0"/>
        <w:spacing w:before="435.240478515625" w:line="278.688440322876" w:lineRule="auto"/>
        <w:ind w:left="1.49993896484375" w:right="41.4013671875" w:firstLine="3.600006103515625"/>
        <w:rPr>
          <w:rFonts w:ascii="Century Gothic" w:cs="Century Gothic" w:eastAsia="Century Gothic" w:hAnsi="Century Gothic"/>
          <w:sz w:val="36"/>
          <w:szCs w:val="36"/>
        </w:rPr>
      </w:pPr>
      <w:r w:rsidDel="00000000" w:rsidR="00000000" w:rsidRPr="00000000">
        <w:rPr>
          <w:rFonts w:ascii="Century Gothic" w:cs="Century Gothic" w:eastAsia="Century Gothic" w:hAnsi="Century Gothic"/>
          <w:sz w:val="36"/>
          <w:szCs w:val="36"/>
          <w:rtl w:val="0"/>
        </w:rPr>
        <w:t xml:space="preserve">Inside, he found himself standing by an ocean in another world.  Along the beach, he could see a field of golden flowers and  hundreds of tiny people. Billy slowly walked across the golden sand and asked them if he could explore their world. Happily, they agreed but they warned Billy, ‘if you pick any of the snapdragons,  everything will die … including us!’  </w:t>
      </w:r>
    </w:p>
    <w:p w:rsidR="00000000" w:rsidDel="00000000" w:rsidP="00000000" w:rsidRDefault="00000000" w:rsidRPr="00000000" w14:paraId="00000004">
      <w:pPr>
        <w:widowControl w:val="0"/>
        <w:spacing w:before="436.739501953125" w:line="278.68852615356445" w:lineRule="auto"/>
        <w:ind w:right="-6.400146484375" w:firstLine="14.399871826171875"/>
        <w:rPr>
          <w:rFonts w:ascii="Century Gothic" w:cs="Century Gothic" w:eastAsia="Century Gothic" w:hAnsi="Century Gothic"/>
          <w:sz w:val="36"/>
          <w:szCs w:val="36"/>
        </w:rPr>
      </w:pPr>
      <w:r w:rsidDel="00000000" w:rsidR="00000000" w:rsidRPr="00000000">
        <w:rPr>
          <w:rFonts w:ascii="Century Gothic" w:cs="Century Gothic" w:eastAsia="Century Gothic" w:hAnsi="Century Gothic"/>
          <w:sz w:val="36"/>
          <w:szCs w:val="36"/>
          <w:rtl w:val="0"/>
        </w:rPr>
        <w:t xml:space="preserve">Excitedly, Billy ran along the sandy beach and stumbled across a  sea of snapdragons. He plucked a flower from the ground. At  that moment, tiny voices rang in his ears like a thousand bells.  Billy ran from the echoing sound and scampered across the sand until he was back at the door. </w:t>
      </w:r>
    </w:p>
    <w:p w:rsidR="00000000" w:rsidDel="00000000" w:rsidP="00000000" w:rsidRDefault="00000000" w:rsidRPr="00000000" w14:paraId="00000005">
      <w:pPr>
        <w:widowControl w:val="0"/>
        <w:spacing w:before="436.7388916015625" w:line="278.9107418060303" w:lineRule="auto"/>
        <w:ind w:left="3.600006103515625" w:right="205.098876953125" w:firstLine="9.59991455078125"/>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36"/>
          <w:szCs w:val="36"/>
          <w:rtl w:val="0"/>
        </w:rPr>
        <w:t xml:space="preserve">As soon as he stepped back into his own world, the snapdragon  wilted, drooped and disappeared. Even worse, Billy never found  the door or the little folk again. That other world had  vanished forever. </w:t>
      </w:r>
      <w:r w:rsidDel="00000000" w:rsidR="00000000" w:rsidRPr="00000000">
        <w:rPr>
          <w:rtl w:val="0"/>
        </w:rPr>
      </w:r>
    </w:p>
    <w:sectPr>
      <w:pgSz w:h="15840" w:w="12240" w:orient="portrait"/>
      <w:pgMar w:bottom="63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